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1" w:type="dxa"/>
        <w:tblInd w:w="5" w:type="dxa"/>
        <w:tblLook w:val="04A0" w:firstRow="1" w:lastRow="0" w:firstColumn="1" w:lastColumn="0" w:noHBand="0" w:noVBand="1"/>
      </w:tblPr>
      <w:tblGrid>
        <w:gridCol w:w="1553"/>
        <w:gridCol w:w="1842"/>
        <w:gridCol w:w="6796"/>
      </w:tblGrid>
      <w:tr w:rsidR="00D00780" w:rsidRPr="00D00780" w:rsidTr="003569E8">
        <w:tc>
          <w:tcPr>
            <w:tcW w:w="101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753" w:rsidRPr="00D00780" w:rsidRDefault="00C12DF8" w:rsidP="00BA27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32"/>
                <w:szCs w:val="32"/>
              </w:rPr>
            </w:pPr>
            <w:r w:rsidRPr="00D00780">
              <w:rPr>
                <w:rFonts w:ascii="ＭＳ 明朝" w:eastAsia="ＭＳ 明朝" w:hAnsi="ＭＳ 明朝"/>
                <w:b/>
                <w:bCs/>
                <w:color w:val="000000" w:themeColor="text1"/>
                <w:sz w:val="32"/>
                <w:szCs w:val="32"/>
              </w:rPr>
              <w:t>T-HOC</w:t>
            </w:r>
            <w:r w:rsidRPr="00D00780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32"/>
                <w:szCs w:val="32"/>
              </w:rPr>
              <w:t xml:space="preserve">　携帯型超音波診断装置　貸出申込書</w:t>
            </w:r>
          </w:p>
          <w:p w:rsidR="00BA2753" w:rsidRPr="00D00780" w:rsidRDefault="00BA2753" w:rsidP="00BA2753">
            <w:pPr>
              <w:spacing w:beforeLines="50" w:before="180" w:afterLines="50" w:after="180"/>
              <w:jc w:val="righ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D00780" w:rsidRPr="00D00780" w:rsidTr="003569E8">
        <w:trPr>
          <w:trHeight w:val="283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12DF8" w:rsidRPr="00D00780" w:rsidRDefault="00C12DF8" w:rsidP="00C12DF8">
            <w:pPr>
              <w:spacing w:line="360" w:lineRule="auto"/>
              <w:ind w:firstLineChars="100" w:firstLine="2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  <w:u w:val="dotted"/>
              </w:rPr>
            </w:pPr>
          </w:p>
        </w:tc>
        <w:tc>
          <w:tcPr>
            <w:tcW w:w="679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2DF8" w:rsidRPr="00D00780" w:rsidRDefault="00C12DF8" w:rsidP="00A03245">
            <w:pPr>
              <w:spacing w:beforeLines="50" w:before="180" w:line="48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dotted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貸出施設・部署：　　　　　　　　　　　　　　　　　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　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</w:p>
          <w:p w:rsidR="00C12DF8" w:rsidRPr="00D00780" w:rsidRDefault="00C12DF8" w:rsidP="00A03245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dotted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所　在　地：　　　　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</w:p>
          <w:p w:rsidR="00C12DF8" w:rsidRPr="00D00780" w:rsidRDefault="00C12DF8" w:rsidP="00A03245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dotted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氏　　　名：　　　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</w:p>
          <w:p w:rsidR="00C12DF8" w:rsidRPr="00D00780" w:rsidRDefault="00C12DF8" w:rsidP="00A03245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6"/>
                <w:szCs w:val="26"/>
                <w:u w:val="dotted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>連　絡　先：</w:t>
            </w:r>
            <w:r w:rsidR="00A03245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>（　　　　　　　）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="00A03245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　</w:t>
            </w:r>
            <w:r w:rsidR="00A03245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>-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tted"/>
              </w:rPr>
              <w:t xml:space="preserve">　　　　　</w:t>
            </w:r>
            <w:r w:rsidR="00A03245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  <w:u w:val="dotted"/>
              </w:rPr>
              <w:t xml:space="preserve">　　　</w:t>
            </w:r>
            <w:r w:rsidR="00BA2753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  <w:u w:val="dotted"/>
              </w:rPr>
              <w:t xml:space="preserve">　　</w:t>
            </w:r>
          </w:p>
        </w:tc>
      </w:tr>
      <w:tr w:rsidR="00D00780" w:rsidRPr="00D00780" w:rsidTr="003569E8">
        <w:trPr>
          <w:trHeight w:val="567"/>
        </w:trPr>
        <w:tc>
          <w:tcPr>
            <w:tcW w:w="1553" w:type="dxa"/>
            <w:tcBorders>
              <w:bottom w:val="nil"/>
              <w:right w:val="single" w:sz="4" w:space="0" w:color="auto"/>
            </w:tcBorders>
            <w:vAlign w:val="center"/>
          </w:tcPr>
          <w:p w:rsidR="003569E8" w:rsidRPr="00D00780" w:rsidRDefault="003569E8" w:rsidP="003569E8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貸出日</w:t>
            </w:r>
          </w:p>
        </w:tc>
        <w:tc>
          <w:tcPr>
            <w:tcW w:w="863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569E8" w:rsidRPr="00D00780" w:rsidRDefault="003569E8" w:rsidP="003569E8">
            <w:pPr>
              <w:spacing w:line="276" w:lineRule="auto"/>
              <w:ind w:firstLineChars="200" w:firstLine="52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令和　　　年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 　月　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日（　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　）</w:t>
            </w:r>
          </w:p>
        </w:tc>
      </w:tr>
      <w:tr w:rsidR="00D00780" w:rsidRPr="00D00780" w:rsidTr="003569E8">
        <w:trPr>
          <w:trHeight w:val="567"/>
        </w:trPr>
        <w:tc>
          <w:tcPr>
            <w:tcW w:w="15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569E8" w:rsidRPr="00D00780" w:rsidRDefault="003569E8" w:rsidP="003569E8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返却日</w:t>
            </w:r>
          </w:p>
        </w:tc>
        <w:tc>
          <w:tcPr>
            <w:tcW w:w="863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569E8" w:rsidRPr="00D00780" w:rsidRDefault="003569E8" w:rsidP="003569E8">
            <w:pPr>
              <w:spacing w:line="276" w:lineRule="auto"/>
              <w:ind w:firstLineChars="200" w:firstLine="52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令和　　　年　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 　月　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日（　　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　）</w:t>
            </w:r>
          </w:p>
        </w:tc>
      </w:tr>
      <w:tr w:rsidR="00D00780" w:rsidRPr="00D00780" w:rsidTr="00EE3921">
        <w:trPr>
          <w:trHeight w:val="624"/>
        </w:trPr>
        <w:tc>
          <w:tcPr>
            <w:tcW w:w="1553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569E8" w:rsidRPr="00D00780" w:rsidRDefault="003569E8" w:rsidP="00EE3921">
            <w:pPr>
              <w:rPr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貸出</w:t>
            </w:r>
            <w:r w:rsidR="00EE3921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し機器</w:t>
            </w:r>
          </w:p>
        </w:tc>
        <w:tc>
          <w:tcPr>
            <w:tcW w:w="863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569E8" w:rsidRPr="00D00780" w:rsidRDefault="00EE3921" w:rsidP="00EE3921">
            <w:pPr>
              <w:ind w:firstLineChars="200" w:firstLine="520"/>
              <w:rPr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  <w:t>VSCAN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Pr="00D00780"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  <w:t>DUAL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 　　　　　</w:t>
            </w:r>
            <w:r w:rsidR="003569E8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No.１　　　　　No.２</w:t>
            </w:r>
          </w:p>
        </w:tc>
      </w:tr>
      <w:tr w:rsidR="00D00780" w:rsidRPr="00D00780" w:rsidTr="003569E8"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9E8" w:rsidRPr="00D00780" w:rsidRDefault="003569E8" w:rsidP="00EE3921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使 用 日</w:t>
            </w:r>
          </w:p>
        </w:tc>
        <w:tc>
          <w:tcPr>
            <w:tcW w:w="86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9E8" w:rsidRPr="00D00780" w:rsidRDefault="003569E8" w:rsidP="003C09BB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令和　　年　　月　　日</w:t>
            </w:r>
            <w:r w:rsidR="003C09BB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(</w:t>
            </w:r>
            <w:r w:rsidR="003C09BB" w:rsidRPr="00D00780"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  <w:t xml:space="preserve">    )</w:t>
            </w:r>
            <w:r w:rsidR="003C09BB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 ～ 令和　　年　　月　　日(</w:t>
            </w:r>
            <w:r w:rsidR="003C09BB" w:rsidRPr="00D00780"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  <w:t xml:space="preserve">    )</w:t>
            </w:r>
          </w:p>
        </w:tc>
      </w:tr>
      <w:tr w:rsidR="00D00780" w:rsidRPr="00D00780" w:rsidTr="00EE3921">
        <w:trPr>
          <w:trHeight w:val="85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E8" w:rsidRPr="00D00780" w:rsidRDefault="003569E8" w:rsidP="00EE3921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講習会名</w:t>
            </w:r>
            <w:r w:rsidR="0049744A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等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9E8" w:rsidRPr="00D00780" w:rsidRDefault="003569E8" w:rsidP="003569E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00780" w:rsidRPr="00D00780" w:rsidTr="00EE3921">
        <w:trPr>
          <w:trHeight w:val="1701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9E8" w:rsidRPr="00D00780" w:rsidRDefault="003569E8" w:rsidP="003569E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使用目的：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569E8" w:rsidRPr="00D00780" w:rsidRDefault="003569E8" w:rsidP="003569E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9364B" w:rsidRPr="00D00780" w:rsidTr="003569E8">
        <w:trPr>
          <w:trHeight w:val="1191"/>
        </w:trPr>
        <w:tc>
          <w:tcPr>
            <w:tcW w:w="10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1C11" w:rsidRDefault="003569E8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※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本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機器は、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THOC</w:t>
            </w:r>
            <w:r w:rsidR="00076901" w:rsidRPr="00D00780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-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POCUSセミナー等の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「在宅医療推進のための看護師育成支援事業」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の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一環としてご使用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頂くよう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お願いしております</w:t>
            </w:r>
            <w:r w:rsidR="00FD76B9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。</w:t>
            </w:r>
            <w:r w:rsidR="003C09BB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上記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講習会等のプログラム</w:t>
            </w:r>
            <w:r w:rsidR="0049744A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に</w:t>
            </w:r>
            <w:r w:rsidR="00FD76B9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は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その旨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の</w:t>
            </w:r>
            <w:r w:rsidR="00FD76B9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記載</w:t>
            </w:r>
            <w:r w:rsidR="00076901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を</w:t>
            </w:r>
            <w:r w:rsidR="00FD76B9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頂きたいと思います</w:t>
            </w:r>
            <w:r w:rsidR="006B1C11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。なお、原則として貸出期間は２週間です。</w:t>
            </w:r>
          </w:p>
          <w:p w:rsidR="006B1C11" w:rsidRPr="006B1C11" w:rsidRDefault="006B1C11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詳細等につきましては</w:t>
            </w:r>
            <w:r w:rsidR="00466FE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下記の</w:t>
            </w:r>
            <w:bookmarkStart w:id="0" w:name="_GoBack"/>
            <w:bookmarkEnd w:id="0"/>
            <w:r w:rsidR="003569E8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在宅医療推進支援室（T-HOC）</w:t>
            </w:r>
            <w:r w:rsidR="00FD76B9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まで</w:t>
            </w:r>
            <w:r w:rsidR="003569E8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ご</w:t>
            </w:r>
            <w:r w:rsidR="00FD76B9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連絡をお願いします</w:t>
            </w:r>
            <w:r w:rsidR="003569E8" w:rsidRPr="00D00780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。</w:t>
            </w:r>
          </w:p>
        </w:tc>
      </w:tr>
    </w:tbl>
    <w:p w:rsidR="00A03245" w:rsidRPr="00D00780" w:rsidRDefault="00A03245">
      <w:pPr>
        <w:rPr>
          <w:color w:val="000000" w:themeColor="text1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780"/>
        <w:gridCol w:w="8414"/>
      </w:tblGrid>
      <w:tr w:rsidR="00D00780" w:rsidRPr="00D00780" w:rsidTr="00237478">
        <w:trPr>
          <w:trHeight w:val="1747"/>
        </w:trPr>
        <w:tc>
          <w:tcPr>
            <w:tcW w:w="1780" w:type="dxa"/>
            <w:vAlign w:val="center"/>
          </w:tcPr>
          <w:p w:rsidR="00C12DF8" w:rsidRPr="00D00780" w:rsidRDefault="0039364B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6"/>
              </w:rPr>
              <w:t>返却前に確認お願いします</w:t>
            </w:r>
          </w:p>
        </w:tc>
        <w:tc>
          <w:tcPr>
            <w:tcW w:w="8414" w:type="dxa"/>
            <w:vAlign w:val="center"/>
          </w:tcPr>
          <w:p w:rsidR="00237478" w:rsidRPr="00D00780" w:rsidRDefault="003326FB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・正常に動作する</w:t>
            </w:r>
            <w:r w:rsidR="00237478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こと。</w:t>
            </w:r>
          </w:p>
          <w:p w:rsidR="003326FB" w:rsidRPr="00D00780" w:rsidRDefault="003326FB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・部品がきちんとそろっている</w:t>
            </w:r>
            <w:r w:rsidR="00237478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こと。</w:t>
            </w:r>
          </w:p>
          <w:p w:rsidR="00237478" w:rsidRPr="00D00780" w:rsidRDefault="003326FB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・プローブの外観に異常がない</w:t>
            </w:r>
            <w:r w:rsidR="00237478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こと。</w:t>
            </w:r>
          </w:p>
          <w:p w:rsidR="003326FB" w:rsidRPr="00D00780" w:rsidRDefault="003326FB" w:rsidP="0023747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・使用後はゼリーなどの汚れをきれいにふき取る</w:t>
            </w:r>
            <w:r w:rsidR="00237478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こと。</w:t>
            </w:r>
          </w:p>
          <w:p w:rsidR="00C12DF8" w:rsidRPr="00D00780" w:rsidRDefault="003326FB" w:rsidP="00237478">
            <w:pPr>
              <w:snapToGrid w:val="0"/>
              <w:rPr>
                <w:color w:val="000000" w:themeColor="text1"/>
                <w:sz w:val="24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・ケーブル等に損傷や摩耗がないこと</w:t>
            </w:r>
            <w:r w:rsidR="00237478" w:rsidRPr="00D00780">
              <w:rPr>
                <w:rFonts w:ascii="ＭＳ 明朝" w:eastAsia="ＭＳ 明朝" w:hAnsi="ＭＳ 明朝" w:hint="eastAsia"/>
                <w:color w:val="000000" w:themeColor="text1"/>
                <w:sz w:val="24"/>
                <w:szCs w:val="26"/>
              </w:rPr>
              <w:t>。</w:t>
            </w:r>
          </w:p>
        </w:tc>
      </w:tr>
      <w:tr w:rsidR="00D00780" w:rsidRPr="00D00780" w:rsidTr="00FD76B9">
        <w:trPr>
          <w:trHeight w:val="907"/>
        </w:trPr>
        <w:tc>
          <w:tcPr>
            <w:tcW w:w="1780" w:type="dxa"/>
            <w:vAlign w:val="center"/>
          </w:tcPr>
          <w:p w:rsidR="00C12DF8" w:rsidRPr="00D00780" w:rsidRDefault="003326FB" w:rsidP="00FD76B9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【</w:t>
            </w:r>
            <w:r w:rsidR="003C09BB"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連絡先</w:t>
            </w:r>
            <w:r w:rsidRPr="00D00780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】</w:t>
            </w:r>
          </w:p>
        </w:tc>
        <w:tc>
          <w:tcPr>
            <w:tcW w:w="8414" w:type="dxa"/>
            <w:vAlign w:val="center"/>
          </w:tcPr>
          <w:p w:rsidR="00C12DF8" w:rsidRPr="00D00780" w:rsidRDefault="00C12DF8" w:rsidP="003569E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鳥取大学医学部附属病院　在宅医療推進支援室(T-HOC)　 　TEL</w:t>
            </w:r>
            <w:r w:rsidRPr="00D00780">
              <w:rPr>
                <w:rFonts w:ascii="ＭＳ 明朝" w:eastAsia="ＭＳ 明朝" w:hAnsi="ＭＳ 明朝"/>
                <w:color w:val="000000" w:themeColor="text1"/>
                <w:sz w:val="22"/>
              </w:rPr>
              <w:t>0859-38-6994</w:t>
            </w:r>
          </w:p>
          <w:p w:rsidR="00C12DF8" w:rsidRPr="00D00780" w:rsidRDefault="00C12DF8" w:rsidP="003569E8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0078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鳥取大学医学部保健学科　検査技術科学専攻　加藤雅彦　　TEL</w:t>
            </w:r>
            <w:r w:rsidRPr="00D00780">
              <w:rPr>
                <w:rFonts w:ascii="ＭＳ 明朝" w:eastAsia="ＭＳ 明朝" w:hAnsi="ＭＳ 明朝"/>
                <w:color w:val="000000" w:themeColor="text1"/>
                <w:sz w:val="22"/>
              </w:rPr>
              <w:t>0859-38-6381</w:t>
            </w:r>
          </w:p>
        </w:tc>
      </w:tr>
    </w:tbl>
    <w:p w:rsidR="007D60C3" w:rsidRPr="00D00780" w:rsidRDefault="000D4F12" w:rsidP="00D00780">
      <w:pPr>
        <w:spacing w:beforeLines="50" w:before="180"/>
        <w:ind w:firstLineChars="100" w:firstLine="1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0078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※台数が限られるため、状況によって貸出しが難しい場合もございます。あらかじめご了承ください。</w:t>
      </w:r>
    </w:p>
    <w:sectPr w:rsidR="007D60C3" w:rsidRPr="00D00780" w:rsidSect="003569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BC" w:rsidRDefault="000B60BC" w:rsidP="0049744A">
      <w:r>
        <w:separator/>
      </w:r>
    </w:p>
  </w:endnote>
  <w:endnote w:type="continuationSeparator" w:id="0">
    <w:p w:rsidR="000B60BC" w:rsidRDefault="000B60BC" w:rsidP="0049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BC" w:rsidRDefault="000B60BC" w:rsidP="0049744A">
      <w:r>
        <w:separator/>
      </w:r>
    </w:p>
  </w:footnote>
  <w:footnote w:type="continuationSeparator" w:id="0">
    <w:p w:rsidR="000B60BC" w:rsidRDefault="000B60BC" w:rsidP="0049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F8"/>
    <w:rsid w:val="00035A51"/>
    <w:rsid w:val="00076901"/>
    <w:rsid w:val="000B60BC"/>
    <w:rsid w:val="000D4F12"/>
    <w:rsid w:val="00214A3B"/>
    <w:rsid w:val="00237478"/>
    <w:rsid w:val="003326FB"/>
    <w:rsid w:val="003569E8"/>
    <w:rsid w:val="0039364B"/>
    <w:rsid w:val="003C09BB"/>
    <w:rsid w:val="00466FE0"/>
    <w:rsid w:val="0049744A"/>
    <w:rsid w:val="005B1EFD"/>
    <w:rsid w:val="006B1C11"/>
    <w:rsid w:val="00766C9C"/>
    <w:rsid w:val="007B276F"/>
    <w:rsid w:val="00A03245"/>
    <w:rsid w:val="00BA2753"/>
    <w:rsid w:val="00C12DF8"/>
    <w:rsid w:val="00D00780"/>
    <w:rsid w:val="00EE3921"/>
    <w:rsid w:val="00FD76B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8F2953"/>
  <w15:chartTrackingRefBased/>
  <w15:docId w15:val="{6D7767F5-A357-4FEE-B01F-4EE474A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2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44A"/>
  </w:style>
  <w:style w:type="paragraph" w:styleId="a6">
    <w:name w:val="footer"/>
    <w:basedOn w:val="a"/>
    <w:link w:val="a7"/>
    <w:uiPriority w:val="99"/>
    <w:unhideWhenUsed/>
    <w:rsid w:val="0049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都田　久美子</dc:creator>
  <cp:keywords/>
  <dc:description/>
  <cp:lastModifiedBy>都田　久美子</cp:lastModifiedBy>
  <cp:revision>3</cp:revision>
  <cp:lastPrinted>2020-12-01T00:20:00Z</cp:lastPrinted>
  <dcterms:created xsi:type="dcterms:W3CDTF">2020-11-29T23:44:00Z</dcterms:created>
  <dcterms:modified xsi:type="dcterms:W3CDTF">2020-12-01T00:20:00Z</dcterms:modified>
</cp:coreProperties>
</file>